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721" w:rsidRPr="00E1297A" w:rsidRDefault="0043593E" w:rsidP="0043593E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 wp14:anchorId="622AD8C5" wp14:editId="21B656F2">
            <wp:extent cx="609663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заболевания, самоубийства, несчастного случая, аварии или катастрофы и (или) их последствий;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 xml:space="preserve">♦♦♦ </w:t>
      </w:r>
      <w:proofErr w:type="gramStart"/>
      <w:r w:rsidRPr="00E1297A">
        <w:rPr>
          <w:rFonts w:ascii="Times New Roman" w:hAnsi="Times New Roman" w:cs="Times New Roman"/>
        </w:rPr>
        <w:t>представляемая</w:t>
      </w:r>
      <w:proofErr w:type="gramEnd"/>
      <w:r w:rsidRPr="00E1297A">
        <w:rPr>
          <w:rFonts w:ascii="Times New Roman" w:hAnsi="Times New Roman" w:cs="Times New Roman"/>
        </w:rPr>
        <w:t xml:space="preserve"> в виде изображения или описания половых отношений между мужчиной и </w:t>
      </w:r>
      <w:r w:rsidRPr="00E1297A">
        <w:rPr>
          <w:rFonts w:ascii="Times New Roman" w:hAnsi="Times New Roman" w:cs="Times New Roman"/>
        </w:rPr>
        <w:lastRenderedPageBreak/>
        <w:t>женщиной: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 xml:space="preserve">♦♦♦ </w:t>
      </w:r>
      <w:proofErr w:type="gramStart"/>
      <w:r w:rsidRPr="00E1297A">
        <w:rPr>
          <w:rFonts w:ascii="Times New Roman" w:hAnsi="Times New Roman" w:cs="Times New Roman"/>
        </w:rPr>
        <w:t>содержащая</w:t>
      </w:r>
      <w:proofErr w:type="gramEnd"/>
      <w:r w:rsidRPr="00E1297A">
        <w:rPr>
          <w:rFonts w:ascii="Times New Roman" w:hAnsi="Times New Roman" w:cs="Times New Roman"/>
        </w:rPr>
        <w:t xml:space="preserve"> бранные слова и выражения, не относящиеся к нецензурной брани.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КЛАССИФИКАЦИЯ ИНФОРМАЦИОННОЙ ПРОДУКЦИИ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Классификация информационной продукции осуществляется по следующим категориям: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информационная продукция для детей, не достигших возраста шести лет;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информационная продукция для детей в возрасте от шести до двенадцати лет.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информационная продукция, запрещенная для распространения среди детей (п. 1.2.1.</w:t>
      </w:r>
      <w:r w:rsidR="00E1297A">
        <w:rPr>
          <w:rFonts w:ascii="Times New Roman" w:hAnsi="Times New Roman" w:cs="Times New Roman"/>
        </w:rPr>
        <w:t xml:space="preserve"> </w:t>
      </w:r>
      <w:r w:rsidRPr="00E1297A">
        <w:rPr>
          <w:rFonts w:ascii="Times New Roman" w:hAnsi="Times New Roman" w:cs="Times New Roman"/>
        </w:rPr>
        <w:t>настоящего Положения).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E1297A">
        <w:rPr>
          <w:rFonts w:ascii="Times New Roman" w:hAnsi="Times New Roman" w:cs="Times New Roman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</w:t>
      </w:r>
      <w:proofErr w:type="gramEnd"/>
      <w:r w:rsidRPr="00E1297A">
        <w:rPr>
          <w:rFonts w:ascii="Times New Roman" w:hAnsi="Times New Roman" w:cs="Times New Roman"/>
        </w:rPr>
        <w:t xml:space="preserve"> к жертве насилия и (или) осуждения насилия).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E1297A">
        <w:rPr>
          <w:rFonts w:ascii="Times New Roman" w:hAnsi="Times New Roman" w:cs="Times New Roman"/>
        </w:rPr>
        <w:t>К информационной продукции для детей в возрасте от шести до двенадцати лет</w:t>
      </w:r>
      <w:proofErr w:type="gramEnd"/>
      <w:r w:rsidRPr="00E1297A">
        <w:rPr>
          <w:rFonts w:ascii="Times New Roman" w:hAnsi="Times New Roman" w:cs="Times New Roman"/>
        </w:rPr>
        <w:t>, может быть отнесена информационная продукция, предусмотренная п.1.2.1. настоящего Положения, а также информационная продукция, содержащая оправданные ее жанром и (или) сюжетом: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1" w:name="bookmark3"/>
      <w:r w:rsidRPr="00E1297A">
        <w:rPr>
          <w:rFonts w:ascii="Times New Roman" w:hAnsi="Times New Roman" w:cs="Times New Roman"/>
        </w:rPr>
        <w:t>З.</w:t>
      </w:r>
      <w:r w:rsidRPr="00E1297A">
        <w:rPr>
          <w:rFonts w:ascii="Times New Roman" w:hAnsi="Times New Roman" w:cs="Times New Roman"/>
        </w:rPr>
        <w:tab/>
        <w:t>ДЕЯТЕЛЬНОСТЬ ДОУ ПО ОБЕСПЕЧЕНИЮ ЗАЩИТЫ ДЕТЕЙ ОТ ИНФОРМАЦИИ, ПРИЧИНЯЮЩЕЙ ВРЕД ИХ ЗДОРОВЬЮ И РАЗВИТИЮ</w:t>
      </w:r>
      <w:bookmarkEnd w:id="1"/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E1297A">
        <w:rPr>
          <w:rFonts w:ascii="Times New Roman" w:hAnsi="Times New Roman" w:cs="Times New Roman"/>
        </w:rPr>
        <w:t>Контроль за</w:t>
      </w:r>
      <w:proofErr w:type="gramEnd"/>
      <w:r w:rsidRPr="00E1297A">
        <w:rPr>
          <w:rFonts w:ascii="Times New Roman" w:hAnsi="Times New Roman" w:cs="Times New Roman"/>
        </w:rPr>
        <w:t xml:space="preserve"> соответствием содержания и художественного оформления печатных изданий, полиграфической продукции (в том числе тетрадей, альбомов для рисования, картинок, картинок-</w:t>
      </w:r>
      <w:proofErr w:type="spellStart"/>
      <w:r w:rsidRPr="00E1297A">
        <w:rPr>
          <w:rFonts w:ascii="Times New Roman" w:hAnsi="Times New Roman" w:cs="Times New Roman"/>
        </w:rPr>
        <w:t>разукрашек</w:t>
      </w:r>
      <w:proofErr w:type="spellEnd"/>
      <w:r w:rsidRPr="00E1297A">
        <w:rPr>
          <w:rFonts w:ascii="Times New Roman" w:hAnsi="Times New Roman" w:cs="Times New Roman"/>
        </w:rPr>
        <w:t xml:space="preserve">, закладок для книг), аудиовизуальной продукции, иной информационной продукции, используемой в образовательном и воспитательном процессе требованиям, предъявляемым к </w:t>
      </w:r>
      <w:r w:rsidR="00E1297A" w:rsidRPr="00E1297A">
        <w:rPr>
          <w:rFonts w:ascii="Times New Roman" w:hAnsi="Times New Roman" w:cs="Times New Roman"/>
        </w:rPr>
        <w:t>информационной продукции для детей соответствующей возрастной группы,</w:t>
      </w:r>
      <w:r w:rsidRPr="00E1297A">
        <w:rPr>
          <w:rFonts w:ascii="Times New Roman" w:hAnsi="Times New Roman" w:cs="Times New Roman"/>
        </w:rPr>
        <w:t xml:space="preserve"> осуществляется работниками ДОУ.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2" w:name="bookmark4"/>
      <w:r w:rsidRPr="00E1297A">
        <w:rPr>
          <w:rFonts w:ascii="Times New Roman" w:hAnsi="Times New Roman" w:cs="Times New Roman"/>
        </w:rPr>
        <w:t>ОТВЕТСТВЕННОСТЬ ЗА ПРАВОНАРУШЕНИЯ В СФЕРЕ</w:t>
      </w:r>
      <w:bookmarkEnd w:id="2"/>
      <w:r w:rsidR="00E1297A">
        <w:rPr>
          <w:rFonts w:ascii="Times New Roman" w:hAnsi="Times New Roman" w:cs="Times New Roman"/>
        </w:rPr>
        <w:t xml:space="preserve"> </w:t>
      </w:r>
      <w:bookmarkStart w:id="3" w:name="bookmark5"/>
      <w:r w:rsidRPr="00E1297A">
        <w:rPr>
          <w:rFonts w:ascii="Times New Roman" w:hAnsi="Times New Roman" w:cs="Times New Roman"/>
        </w:rPr>
        <w:t>ЗАЩИТЫ ДЕТЕЙ ОТ ИНФОРМАЦИИ, ПРИЧИНЯЮЩЕЙ</w:t>
      </w:r>
      <w:bookmarkStart w:id="4" w:name="bookmark6"/>
      <w:bookmarkEnd w:id="3"/>
      <w:r w:rsidR="00E1297A">
        <w:rPr>
          <w:rFonts w:ascii="Times New Roman" w:hAnsi="Times New Roman" w:cs="Times New Roman"/>
        </w:rPr>
        <w:t xml:space="preserve"> </w:t>
      </w:r>
      <w:r w:rsidRPr="00E1297A">
        <w:rPr>
          <w:rFonts w:ascii="Times New Roman" w:hAnsi="Times New Roman" w:cs="Times New Roman"/>
        </w:rPr>
        <w:t>ВРЕД ИХ ЗДОРОВЬЮ И РАЗВИТИЮ</w:t>
      </w:r>
      <w:bookmarkEnd w:id="4"/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4.1. 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p w:rsidR="004822BB" w:rsidRPr="00E1297A" w:rsidRDefault="004822BB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sectPr w:rsidR="004822BB" w:rsidRPr="00E1297A" w:rsidSect="00E1297A">
      <w:pgSz w:w="12240" w:h="15840"/>
      <w:pgMar w:top="552" w:right="758" w:bottom="55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2AC" w:rsidRDefault="003102AC">
      <w:r>
        <w:separator/>
      </w:r>
    </w:p>
  </w:endnote>
  <w:endnote w:type="continuationSeparator" w:id="0">
    <w:p w:rsidR="003102AC" w:rsidRDefault="0031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2AC" w:rsidRDefault="003102AC"/>
  </w:footnote>
  <w:footnote w:type="continuationSeparator" w:id="0">
    <w:p w:rsidR="003102AC" w:rsidRDefault="003102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B21A5"/>
    <w:multiLevelType w:val="multilevel"/>
    <w:tmpl w:val="D5CEEE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E87640"/>
    <w:multiLevelType w:val="multilevel"/>
    <w:tmpl w:val="8B1A0E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0F3C06"/>
    <w:multiLevelType w:val="multilevel"/>
    <w:tmpl w:val="BED8006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1767C7"/>
    <w:multiLevelType w:val="multilevel"/>
    <w:tmpl w:val="37982E9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7223EF"/>
    <w:multiLevelType w:val="multilevel"/>
    <w:tmpl w:val="5FCCAEA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721"/>
    <w:rsid w:val="00131F7D"/>
    <w:rsid w:val="003102AC"/>
    <w:rsid w:val="0043593E"/>
    <w:rsid w:val="004822BB"/>
    <w:rsid w:val="00641721"/>
    <w:rsid w:val="00A138C0"/>
    <w:rsid w:val="00A24892"/>
    <w:rsid w:val="00B23831"/>
    <w:rsid w:val="00BB3D95"/>
    <w:rsid w:val="00C03A2C"/>
    <w:rsid w:val="00E1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11">
    <w:name w:val="Заголовок №1"/>
    <w:basedOn w:val="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61">
    <w:name w:val="Основной текст (6)"/>
    <w:basedOn w:val="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1">
    <w:name w:val="Основной текст (7)"/>
    <w:basedOn w:val="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80" w:line="31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880" w:line="461" w:lineRule="exact"/>
      <w:ind w:hanging="1040"/>
      <w:outlineLvl w:val="0"/>
    </w:pPr>
    <w:rPr>
      <w:rFonts w:ascii="Cambria" w:eastAsia="Cambria" w:hAnsi="Cambria" w:cs="Cambria"/>
      <w:b/>
      <w:bCs/>
      <w:spacing w:val="-10"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0" w:lineRule="atLeast"/>
      <w:ind w:hanging="36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307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4" w:lineRule="exact"/>
      <w:jc w:val="center"/>
    </w:pPr>
    <w:rPr>
      <w:rFonts w:ascii="Calibri" w:eastAsia="Calibri" w:hAnsi="Calibri" w:cs="Calibri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0" w:lineRule="atLeast"/>
      <w:jc w:val="center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64" w:lineRule="exact"/>
    </w:pPr>
    <w:rPr>
      <w:rFonts w:ascii="Tahoma" w:eastAsia="Tahoma" w:hAnsi="Tahoma" w:cs="Tahoma"/>
      <w:sz w:val="13"/>
      <w:szCs w:val="13"/>
    </w:rPr>
  </w:style>
  <w:style w:type="table" w:styleId="a4">
    <w:name w:val="Table Grid"/>
    <w:basedOn w:val="a1"/>
    <w:uiPriority w:val="59"/>
    <w:rsid w:val="00E129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03A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3A2C"/>
    <w:rPr>
      <w:color w:val="000000"/>
    </w:rPr>
  </w:style>
  <w:style w:type="paragraph" w:styleId="a7">
    <w:name w:val="footer"/>
    <w:basedOn w:val="a"/>
    <w:link w:val="a8"/>
    <w:uiPriority w:val="99"/>
    <w:unhideWhenUsed/>
    <w:rsid w:val="00C03A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3A2C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4359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93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11">
    <w:name w:val="Заголовок №1"/>
    <w:basedOn w:val="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61">
    <w:name w:val="Основной текст (6)"/>
    <w:basedOn w:val="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1">
    <w:name w:val="Основной текст (7)"/>
    <w:basedOn w:val="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80" w:line="31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880" w:line="461" w:lineRule="exact"/>
      <w:ind w:hanging="1040"/>
      <w:outlineLvl w:val="0"/>
    </w:pPr>
    <w:rPr>
      <w:rFonts w:ascii="Cambria" w:eastAsia="Cambria" w:hAnsi="Cambria" w:cs="Cambria"/>
      <w:b/>
      <w:bCs/>
      <w:spacing w:val="-10"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0" w:lineRule="atLeast"/>
      <w:ind w:hanging="36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307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4" w:lineRule="exact"/>
      <w:jc w:val="center"/>
    </w:pPr>
    <w:rPr>
      <w:rFonts w:ascii="Calibri" w:eastAsia="Calibri" w:hAnsi="Calibri" w:cs="Calibri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0" w:lineRule="atLeast"/>
      <w:jc w:val="center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64" w:lineRule="exact"/>
    </w:pPr>
    <w:rPr>
      <w:rFonts w:ascii="Tahoma" w:eastAsia="Tahoma" w:hAnsi="Tahoma" w:cs="Tahoma"/>
      <w:sz w:val="13"/>
      <w:szCs w:val="13"/>
    </w:rPr>
  </w:style>
  <w:style w:type="table" w:styleId="a4">
    <w:name w:val="Table Grid"/>
    <w:basedOn w:val="a1"/>
    <w:uiPriority w:val="59"/>
    <w:rsid w:val="00E129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03A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3A2C"/>
    <w:rPr>
      <w:color w:val="000000"/>
    </w:rPr>
  </w:style>
  <w:style w:type="paragraph" w:styleId="a7">
    <w:name w:val="footer"/>
    <w:basedOn w:val="a"/>
    <w:link w:val="a8"/>
    <w:uiPriority w:val="99"/>
    <w:unhideWhenUsed/>
    <w:rsid w:val="00C03A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3A2C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4359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93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</dc:creator>
  <cp:lastModifiedBy>Пользователь Windows</cp:lastModifiedBy>
  <cp:revision>5</cp:revision>
  <cp:lastPrinted>2022-01-24T04:43:00Z</cp:lastPrinted>
  <dcterms:created xsi:type="dcterms:W3CDTF">2022-01-20T11:15:00Z</dcterms:created>
  <dcterms:modified xsi:type="dcterms:W3CDTF">2022-01-24T04:54:00Z</dcterms:modified>
</cp:coreProperties>
</file>