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454579" w14:textId="77777777" w:rsidR="00A71E8E" w:rsidRDefault="00A71E8E" w:rsidP="009A6EC7">
      <w:pPr>
        <w:jc w:val="both"/>
        <w:rPr>
          <w:sz w:val="26"/>
          <w:szCs w:val="26"/>
        </w:rPr>
      </w:pPr>
    </w:p>
    <w:p w14:paraId="3D86F3D8" w14:textId="77777777" w:rsidR="00A71E8E" w:rsidRDefault="00A71E8E" w:rsidP="009A6EC7">
      <w:pPr>
        <w:jc w:val="both"/>
        <w:rPr>
          <w:sz w:val="26"/>
          <w:szCs w:val="26"/>
        </w:rPr>
      </w:pPr>
    </w:p>
    <w:p w14:paraId="5BB57482" w14:textId="77777777" w:rsidR="001D2524" w:rsidRDefault="001D2524" w:rsidP="000817F9">
      <w:pPr>
        <w:spacing w:line="360" w:lineRule="auto"/>
        <w:rPr>
          <w:sz w:val="26"/>
          <w:szCs w:val="26"/>
          <w:lang w:eastAsia="en-US"/>
        </w:rPr>
      </w:pPr>
    </w:p>
    <w:p w14:paraId="5B43883C" w14:textId="77777777" w:rsidR="001D2524" w:rsidRDefault="001D2524" w:rsidP="000817F9">
      <w:pPr>
        <w:spacing w:line="360" w:lineRule="auto"/>
        <w:rPr>
          <w:sz w:val="26"/>
          <w:szCs w:val="26"/>
          <w:lang w:eastAsia="en-US"/>
        </w:rPr>
      </w:pPr>
    </w:p>
    <w:p w14:paraId="48CE3AB1" w14:textId="77777777" w:rsidR="001D2524" w:rsidRPr="00A71E8E" w:rsidRDefault="001D2524" w:rsidP="001D2524">
      <w:pPr>
        <w:pStyle w:val="Default"/>
        <w:jc w:val="right"/>
      </w:pPr>
      <w:r w:rsidRPr="00A71E8E">
        <w:t xml:space="preserve">Приложение № </w:t>
      </w:r>
      <w:r>
        <w:t>2</w:t>
      </w:r>
    </w:p>
    <w:p w14:paraId="2AAE6A6C" w14:textId="77777777" w:rsidR="001D2524" w:rsidRPr="00A71E8E" w:rsidRDefault="001D2524" w:rsidP="001D2524">
      <w:pPr>
        <w:pStyle w:val="Default"/>
        <w:jc w:val="right"/>
      </w:pPr>
      <w:r w:rsidRPr="00A71E8E">
        <w:t>к письму управления образования</w:t>
      </w:r>
    </w:p>
    <w:p w14:paraId="00358E13" w14:textId="77777777" w:rsidR="001D2524" w:rsidRPr="00A71E8E" w:rsidRDefault="001D2524" w:rsidP="001D2524">
      <w:pPr>
        <w:pStyle w:val="Default"/>
        <w:jc w:val="right"/>
      </w:pPr>
      <w:r w:rsidRPr="00A71E8E">
        <w:t>Чугуевского муниципального округа</w:t>
      </w:r>
    </w:p>
    <w:p w14:paraId="21982467" w14:textId="5DA67A30" w:rsidR="001D2524" w:rsidRPr="000817F9" w:rsidRDefault="001D2524" w:rsidP="001D2524">
      <w:pPr>
        <w:spacing w:line="360" w:lineRule="auto"/>
        <w:jc w:val="right"/>
        <w:rPr>
          <w:sz w:val="26"/>
          <w:szCs w:val="26"/>
          <w:lang w:eastAsia="en-US"/>
        </w:rPr>
      </w:pPr>
      <w:r w:rsidRPr="00531B02">
        <w:t>от «15» марта  2024 г. №</w:t>
      </w:r>
      <w:r w:rsidR="00531B02">
        <w:t xml:space="preserve"> 561</w:t>
      </w:r>
    </w:p>
    <w:p w14:paraId="64B9516B" w14:textId="77777777" w:rsidR="00A642E6" w:rsidRPr="00A642E6" w:rsidRDefault="00A642E6" w:rsidP="00EB7927">
      <w:pPr>
        <w:tabs>
          <w:tab w:val="left" w:pos="3736"/>
        </w:tabs>
        <w:jc w:val="center"/>
        <w:rPr>
          <w:b/>
          <w:sz w:val="26"/>
          <w:szCs w:val="26"/>
          <w:lang w:eastAsia="en-US"/>
        </w:rPr>
      </w:pPr>
      <w:r w:rsidRPr="00A642E6">
        <w:rPr>
          <w:b/>
          <w:sz w:val="26"/>
          <w:szCs w:val="26"/>
          <w:lang w:eastAsia="en-US"/>
        </w:rPr>
        <w:t>Рекомендации</w:t>
      </w:r>
    </w:p>
    <w:p w14:paraId="34756178" w14:textId="77777777" w:rsidR="00A642E6" w:rsidRPr="00A642E6" w:rsidRDefault="00A642E6" w:rsidP="00EB7927">
      <w:pPr>
        <w:tabs>
          <w:tab w:val="left" w:pos="3736"/>
        </w:tabs>
        <w:jc w:val="center"/>
        <w:rPr>
          <w:b/>
          <w:sz w:val="26"/>
          <w:szCs w:val="26"/>
          <w:lang w:eastAsia="en-US"/>
        </w:rPr>
      </w:pPr>
      <w:r w:rsidRPr="00A642E6">
        <w:rPr>
          <w:b/>
          <w:sz w:val="26"/>
          <w:szCs w:val="26"/>
          <w:lang w:eastAsia="en-US"/>
        </w:rPr>
        <w:t xml:space="preserve">для общественных наблюдателей при проведении Всероссийских проверочных работ в </w:t>
      </w:r>
      <w:r w:rsidR="00EB7927">
        <w:rPr>
          <w:b/>
          <w:sz w:val="26"/>
          <w:szCs w:val="26"/>
          <w:lang w:eastAsia="en-US"/>
        </w:rPr>
        <w:t xml:space="preserve">Чугуевском муниципальном округе </w:t>
      </w:r>
      <w:r w:rsidRPr="00A642E6">
        <w:rPr>
          <w:b/>
          <w:sz w:val="26"/>
          <w:szCs w:val="26"/>
          <w:lang w:eastAsia="en-US"/>
        </w:rPr>
        <w:t xml:space="preserve"> в 202</w:t>
      </w:r>
      <w:r w:rsidR="008F1823">
        <w:rPr>
          <w:b/>
          <w:sz w:val="26"/>
          <w:szCs w:val="26"/>
          <w:lang w:eastAsia="en-US"/>
        </w:rPr>
        <w:t>4</w:t>
      </w:r>
      <w:r w:rsidRPr="00A642E6">
        <w:rPr>
          <w:b/>
          <w:sz w:val="26"/>
          <w:szCs w:val="26"/>
          <w:lang w:eastAsia="en-US"/>
        </w:rPr>
        <w:t xml:space="preserve"> году</w:t>
      </w:r>
    </w:p>
    <w:p w14:paraId="16290C24" w14:textId="77777777" w:rsidR="00A642E6" w:rsidRPr="00A642E6" w:rsidRDefault="00A642E6" w:rsidP="00A642E6">
      <w:pPr>
        <w:tabs>
          <w:tab w:val="left" w:pos="3736"/>
        </w:tabs>
        <w:spacing w:line="360" w:lineRule="auto"/>
        <w:jc w:val="center"/>
        <w:rPr>
          <w:b/>
          <w:sz w:val="26"/>
          <w:szCs w:val="26"/>
          <w:lang w:eastAsia="en-US"/>
        </w:rPr>
      </w:pPr>
    </w:p>
    <w:p w14:paraId="3FC388DC" w14:textId="77777777" w:rsidR="00A642E6" w:rsidRPr="00A642E6" w:rsidRDefault="00A642E6" w:rsidP="00A642E6">
      <w:pPr>
        <w:tabs>
          <w:tab w:val="left" w:pos="3736"/>
        </w:tabs>
        <w:spacing w:line="360" w:lineRule="auto"/>
        <w:jc w:val="center"/>
        <w:rPr>
          <w:b/>
          <w:sz w:val="26"/>
          <w:szCs w:val="26"/>
          <w:lang w:eastAsia="en-US"/>
        </w:rPr>
      </w:pPr>
      <w:r w:rsidRPr="00A642E6">
        <w:rPr>
          <w:b/>
          <w:sz w:val="26"/>
          <w:szCs w:val="26"/>
          <w:lang w:eastAsia="en-US"/>
        </w:rPr>
        <w:t>Общие положения</w:t>
      </w:r>
    </w:p>
    <w:p w14:paraId="4B663A36" w14:textId="77777777" w:rsidR="00A642E6" w:rsidRPr="00A642E6" w:rsidRDefault="00A642E6" w:rsidP="00EB7927">
      <w:pPr>
        <w:spacing w:line="360" w:lineRule="auto"/>
        <w:ind w:firstLine="567"/>
        <w:jc w:val="both"/>
        <w:rPr>
          <w:sz w:val="26"/>
          <w:szCs w:val="26"/>
          <w:lang w:eastAsia="en-US"/>
        </w:rPr>
      </w:pPr>
      <w:r w:rsidRPr="00A642E6">
        <w:rPr>
          <w:sz w:val="26"/>
          <w:szCs w:val="26"/>
          <w:lang w:eastAsia="en-US"/>
        </w:rPr>
        <w:t xml:space="preserve">Общественные наблюдатели привлекаются </w:t>
      </w:r>
      <w:r w:rsidR="00EB7927">
        <w:rPr>
          <w:sz w:val="26"/>
          <w:szCs w:val="26"/>
          <w:lang w:eastAsia="en-US"/>
        </w:rPr>
        <w:t xml:space="preserve">для осуществления наблюдения за </w:t>
      </w:r>
      <w:r w:rsidRPr="00A642E6">
        <w:rPr>
          <w:sz w:val="26"/>
          <w:szCs w:val="26"/>
          <w:lang w:eastAsia="en-US"/>
        </w:rPr>
        <w:t xml:space="preserve">ходом проведения Всероссийских проверочных работ (далее – ВПР) в </w:t>
      </w:r>
      <w:r w:rsidR="00EB7927">
        <w:rPr>
          <w:sz w:val="26"/>
          <w:szCs w:val="26"/>
          <w:lang w:eastAsia="en-US"/>
        </w:rPr>
        <w:t xml:space="preserve"> </w:t>
      </w:r>
      <w:r w:rsidRPr="00A642E6">
        <w:rPr>
          <w:sz w:val="26"/>
          <w:szCs w:val="26"/>
          <w:lang w:eastAsia="en-US"/>
        </w:rPr>
        <w:t xml:space="preserve">общеобразовательных организациях (далее – ОО), в аудиториях ОО с целью обеспечения открытости и прозрачности процедуры ВПР. </w:t>
      </w:r>
    </w:p>
    <w:p w14:paraId="2BD3FEBD" w14:textId="77777777" w:rsidR="00A642E6" w:rsidRPr="00A642E6" w:rsidRDefault="00A642E6" w:rsidP="000F4AD6">
      <w:pPr>
        <w:spacing w:line="360" w:lineRule="auto"/>
        <w:ind w:firstLine="567"/>
        <w:jc w:val="both"/>
        <w:rPr>
          <w:sz w:val="26"/>
          <w:szCs w:val="26"/>
          <w:lang w:eastAsia="en-US"/>
        </w:rPr>
      </w:pPr>
      <w:r w:rsidRPr="00A642E6">
        <w:rPr>
          <w:sz w:val="26"/>
          <w:szCs w:val="26"/>
          <w:lang w:eastAsia="en-US"/>
        </w:rPr>
        <w:t>Общественными наблюдателями могут быть:</w:t>
      </w:r>
    </w:p>
    <w:p w14:paraId="7EE05952" w14:textId="05DE48AA" w:rsidR="00A642E6" w:rsidRPr="00A642E6" w:rsidRDefault="00A642E6" w:rsidP="00EB7927">
      <w:pPr>
        <w:spacing w:line="360" w:lineRule="auto"/>
        <w:jc w:val="both"/>
        <w:rPr>
          <w:sz w:val="26"/>
          <w:szCs w:val="26"/>
          <w:lang w:eastAsia="en-US"/>
        </w:rPr>
      </w:pPr>
      <w:r w:rsidRPr="00A642E6">
        <w:rPr>
          <w:sz w:val="26"/>
          <w:szCs w:val="26"/>
          <w:lang w:eastAsia="en-US"/>
        </w:rPr>
        <w:t xml:space="preserve">- педагогические работники сторонних ОО (учителя, библиотекари, руководители кружков и др.), </w:t>
      </w:r>
    </w:p>
    <w:p w14:paraId="7FCF959F" w14:textId="77777777" w:rsidR="00A642E6" w:rsidRPr="00A642E6" w:rsidRDefault="00A642E6" w:rsidP="00EB7927">
      <w:pPr>
        <w:spacing w:line="360" w:lineRule="auto"/>
        <w:jc w:val="both"/>
        <w:rPr>
          <w:sz w:val="26"/>
          <w:szCs w:val="26"/>
          <w:lang w:eastAsia="en-US"/>
        </w:rPr>
      </w:pPr>
      <w:r w:rsidRPr="00A642E6">
        <w:rPr>
          <w:sz w:val="26"/>
          <w:szCs w:val="26"/>
          <w:lang w:eastAsia="en-US"/>
        </w:rPr>
        <w:t>- представители родительской общественности,</w:t>
      </w:r>
    </w:p>
    <w:p w14:paraId="59ABF842" w14:textId="77777777" w:rsidR="00A642E6" w:rsidRPr="00A642E6" w:rsidRDefault="00A642E6" w:rsidP="00EB7927">
      <w:pPr>
        <w:spacing w:line="360" w:lineRule="auto"/>
        <w:jc w:val="both"/>
        <w:rPr>
          <w:sz w:val="26"/>
          <w:szCs w:val="26"/>
          <w:lang w:eastAsia="en-US"/>
        </w:rPr>
      </w:pPr>
      <w:r w:rsidRPr="00A642E6">
        <w:rPr>
          <w:sz w:val="26"/>
          <w:szCs w:val="26"/>
          <w:lang w:eastAsia="en-US"/>
        </w:rPr>
        <w:t xml:space="preserve">- представители профессиональных сообществ, коллегиальных органов управления образования, </w:t>
      </w:r>
    </w:p>
    <w:p w14:paraId="355FF3CA" w14:textId="77777777" w:rsidR="00A642E6" w:rsidRPr="00A642E6" w:rsidRDefault="00A642E6" w:rsidP="00EB7927">
      <w:pPr>
        <w:spacing w:line="360" w:lineRule="auto"/>
        <w:jc w:val="both"/>
        <w:rPr>
          <w:sz w:val="26"/>
          <w:szCs w:val="26"/>
          <w:lang w:eastAsia="en-US"/>
        </w:rPr>
      </w:pPr>
      <w:r w:rsidRPr="00947937">
        <w:rPr>
          <w:sz w:val="26"/>
          <w:szCs w:val="26"/>
          <w:lang w:eastAsia="en-US"/>
        </w:rPr>
        <w:t>- студенты ВУЗов, училищ, колледжей и др.</w:t>
      </w:r>
      <w:r w:rsidRPr="00A642E6">
        <w:rPr>
          <w:sz w:val="26"/>
          <w:szCs w:val="26"/>
          <w:lang w:eastAsia="en-US"/>
        </w:rPr>
        <w:t xml:space="preserve"> </w:t>
      </w:r>
    </w:p>
    <w:p w14:paraId="3D1850DE" w14:textId="77777777" w:rsidR="00A642E6" w:rsidRPr="00A642E6" w:rsidRDefault="00A642E6" w:rsidP="00EB7927">
      <w:pPr>
        <w:spacing w:line="360" w:lineRule="auto"/>
        <w:ind w:firstLine="567"/>
        <w:jc w:val="both"/>
        <w:rPr>
          <w:sz w:val="26"/>
          <w:szCs w:val="26"/>
          <w:lang w:eastAsia="en-US"/>
        </w:rPr>
      </w:pPr>
      <w:r w:rsidRPr="00A642E6">
        <w:rPr>
          <w:sz w:val="26"/>
          <w:szCs w:val="26"/>
          <w:lang w:eastAsia="en-US"/>
        </w:rPr>
        <w:t xml:space="preserve">Не могут являться общественными наблюдателями: </w:t>
      </w:r>
    </w:p>
    <w:p w14:paraId="68E32F3C" w14:textId="77777777" w:rsidR="00A642E6" w:rsidRPr="00A642E6" w:rsidRDefault="00A642E6" w:rsidP="00EB7927">
      <w:pPr>
        <w:spacing w:line="360" w:lineRule="auto"/>
        <w:jc w:val="both"/>
        <w:rPr>
          <w:sz w:val="26"/>
          <w:szCs w:val="26"/>
          <w:lang w:eastAsia="en-US"/>
        </w:rPr>
      </w:pPr>
      <w:r w:rsidRPr="00A642E6">
        <w:rPr>
          <w:sz w:val="26"/>
          <w:szCs w:val="26"/>
          <w:lang w:eastAsia="en-US"/>
        </w:rPr>
        <w:t xml:space="preserve">- родители обучающихся класса, которые принимают участие в оценочной процедуре, </w:t>
      </w:r>
    </w:p>
    <w:p w14:paraId="6E9801C9" w14:textId="77777777" w:rsidR="00A642E6" w:rsidRPr="00A642E6" w:rsidRDefault="00A642E6" w:rsidP="00EB7927">
      <w:pPr>
        <w:spacing w:line="360" w:lineRule="auto"/>
        <w:jc w:val="both"/>
        <w:rPr>
          <w:sz w:val="26"/>
          <w:szCs w:val="26"/>
          <w:lang w:eastAsia="en-US"/>
        </w:rPr>
      </w:pPr>
      <w:r w:rsidRPr="00A642E6">
        <w:rPr>
          <w:sz w:val="26"/>
          <w:szCs w:val="26"/>
          <w:lang w:eastAsia="en-US"/>
        </w:rPr>
        <w:t xml:space="preserve">- педагогические работники ОО, в которой проводится ВПР. </w:t>
      </w:r>
    </w:p>
    <w:p w14:paraId="588978EC" w14:textId="77777777" w:rsidR="00A642E6" w:rsidRPr="00A642E6" w:rsidRDefault="00A642E6" w:rsidP="00EB7927">
      <w:pPr>
        <w:spacing w:line="360" w:lineRule="auto"/>
        <w:ind w:firstLine="567"/>
        <w:jc w:val="both"/>
        <w:rPr>
          <w:sz w:val="26"/>
          <w:szCs w:val="26"/>
          <w:lang w:eastAsia="en-US"/>
        </w:rPr>
      </w:pPr>
      <w:r w:rsidRPr="00A642E6">
        <w:rPr>
          <w:sz w:val="26"/>
          <w:szCs w:val="26"/>
          <w:lang w:eastAsia="en-US"/>
        </w:rPr>
        <w:t>Списки общественных наблюдателей для ОО муниципального подчинения формиру</w:t>
      </w:r>
      <w:r w:rsidR="00EB7927">
        <w:rPr>
          <w:sz w:val="26"/>
          <w:szCs w:val="26"/>
          <w:lang w:eastAsia="en-US"/>
        </w:rPr>
        <w:t>е</w:t>
      </w:r>
      <w:r w:rsidRPr="00A642E6">
        <w:rPr>
          <w:sz w:val="26"/>
          <w:szCs w:val="26"/>
          <w:lang w:eastAsia="en-US"/>
        </w:rPr>
        <w:t>т муниципальны</w:t>
      </w:r>
      <w:r w:rsidR="00EB7927">
        <w:rPr>
          <w:sz w:val="26"/>
          <w:szCs w:val="26"/>
          <w:lang w:eastAsia="en-US"/>
        </w:rPr>
        <w:t>й</w:t>
      </w:r>
      <w:r w:rsidRPr="00A642E6">
        <w:rPr>
          <w:sz w:val="26"/>
          <w:szCs w:val="26"/>
          <w:lang w:eastAsia="en-US"/>
        </w:rPr>
        <w:t xml:space="preserve"> координатор ВПР.</w:t>
      </w:r>
    </w:p>
    <w:p w14:paraId="2CF0EE25" w14:textId="77777777" w:rsidR="00A642E6" w:rsidRPr="00A642E6" w:rsidRDefault="00A642E6" w:rsidP="00EB7927">
      <w:pPr>
        <w:spacing w:line="360" w:lineRule="auto"/>
        <w:ind w:firstLine="567"/>
        <w:jc w:val="both"/>
        <w:rPr>
          <w:sz w:val="26"/>
          <w:szCs w:val="26"/>
          <w:lang w:eastAsia="en-US"/>
        </w:rPr>
      </w:pPr>
      <w:r w:rsidRPr="00A642E6">
        <w:rPr>
          <w:sz w:val="26"/>
          <w:szCs w:val="26"/>
          <w:lang w:eastAsia="en-US"/>
        </w:rPr>
        <w:t>Списочный состав общественных наблюдателей для ОО утверждается приказом управления</w:t>
      </w:r>
      <w:r w:rsidR="00EB7927">
        <w:rPr>
          <w:sz w:val="26"/>
          <w:szCs w:val="26"/>
          <w:lang w:eastAsia="en-US"/>
        </w:rPr>
        <w:t xml:space="preserve"> образования Чугуевского муниципального округа. </w:t>
      </w:r>
    </w:p>
    <w:p w14:paraId="31ECD74F" w14:textId="77777777" w:rsidR="00A642E6" w:rsidRPr="00A642E6" w:rsidRDefault="00A642E6" w:rsidP="00EB7927">
      <w:pPr>
        <w:spacing w:line="360" w:lineRule="auto"/>
        <w:ind w:firstLine="567"/>
        <w:jc w:val="both"/>
        <w:rPr>
          <w:sz w:val="26"/>
          <w:szCs w:val="26"/>
          <w:lang w:eastAsia="en-US"/>
        </w:rPr>
      </w:pPr>
      <w:r w:rsidRPr="00A642E6">
        <w:rPr>
          <w:sz w:val="26"/>
          <w:szCs w:val="26"/>
          <w:lang w:eastAsia="en-US"/>
        </w:rPr>
        <w:t xml:space="preserve">Не позднее, чем за два дня до проведения ВПР муниципальный (региональный) координатор информирует общественных наблюдателей о дате и времени проведения диагностических работ, на которых запланировано их присутствие. В одной ОО может присутствовать один или более общественных наблюдателей (один наблюдатель на одну аудиторию). </w:t>
      </w:r>
    </w:p>
    <w:p w14:paraId="660CD1AE" w14:textId="77777777" w:rsidR="00A642E6" w:rsidRPr="00A642E6" w:rsidRDefault="00A642E6" w:rsidP="00EB7927">
      <w:pPr>
        <w:spacing w:line="360" w:lineRule="auto"/>
        <w:jc w:val="both"/>
        <w:rPr>
          <w:sz w:val="26"/>
          <w:szCs w:val="26"/>
          <w:lang w:eastAsia="en-US"/>
        </w:rPr>
      </w:pPr>
      <w:r w:rsidRPr="00A642E6">
        <w:rPr>
          <w:sz w:val="26"/>
          <w:szCs w:val="26"/>
          <w:lang w:eastAsia="en-US"/>
        </w:rPr>
        <w:t>Общественный наблюдатель имеет право присутствовать:</w:t>
      </w:r>
    </w:p>
    <w:p w14:paraId="14D4F434" w14:textId="77777777" w:rsidR="00A642E6" w:rsidRPr="00A642E6" w:rsidRDefault="00A642E6" w:rsidP="00EB7927">
      <w:pPr>
        <w:spacing w:line="360" w:lineRule="auto"/>
        <w:jc w:val="both"/>
        <w:rPr>
          <w:sz w:val="26"/>
          <w:szCs w:val="26"/>
          <w:lang w:eastAsia="en-US"/>
        </w:rPr>
      </w:pPr>
      <w:r w:rsidRPr="00A642E6">
        <w:rPr>
          <w:sz w:val="26"/>
          <w:szCs w:val="26"/>
          <w:lang w:eastAsia="en-US"/>
        </w:rPr>
        <w:lastRenderedPageBreak/>
        <w:t>- при проведении ВПР,</w:t>
      </w:r>
    </w:p>
    <w:p w14:paraId="48A92942" w14:textId="77777777" w:rsidR="00A642E6" w:rsidRPr="00A642E6" w:rsidRDefault="00A642E6" w:rsidP="00EB7927">
      <w:pPr>
        <w:spacing w:line="360" w:lineRule="auto"/>
        <w:jc w:val="both"/>
        <w:rPr>
          <w:sz w:val="26"/>
          <w:szCs w:val="26"/>
          <w:lang w:eastAsia="en-US"/>
        </w:rPr>
      </w:pPr>
      <w:r w:rsidRPr="00A642E6">
        <w:rPr>
          <w:sz w:val="26"/>
          <w:szCs w:val="26"/>
          <w:lang w:eastAsia="en-US"/>
        </w:rPr>
        <w:t>- при сканировании работ участников в ОО в день проведения ВПР и передаче сканированных образов работ для проверки,</w:t>
      </w:r>
    </w:p>
    <w:p w14:paraId="1CA0B5ED" w14:textId="77777777" w:rsidR="00A642E6" w:rsidRPr="00A642E6" w:rsidRDefault="00A642E6" w:rsidP="00EB7927">
      <w:pPr>
        <w:spacing w:line="360" w:lineRule="auto"/>
        <w:jc w:val="both"/>
        <w:rPr>
          <w:sz w:val="26"/>
          <w:szCs w:val="26"/>
          <w:lang w:eastAsia="en-US"/>
        </w:rPr>
      </w:pPr>
      <w:r w:rsidRPr="00A642E6">
        <w:rPr>
          <w:sz w:val="26"/>
          <w:szCs w:val="26"/>
          <w:lang w:eastAsia="en-US"/>
        </w:rPr>
        <w:t xml:space="preserve">- при проверке экспертами работ участников,  </w:t>
      </w:r>
    </w:p>
    <w:p w14:paraId="5C6FFC9E" w14:textId="77777777" w:rsidR="00A642E6" w:rsidRPr="00A642E6" w:rsidRDefault="00A642E6" w:rsidP="00EB7927">
      <w:pPr>
        <w:spacing w:line="360" w:lineRule="auto"/>
        <w:jc w:val="both"/>
        <w:rPr>
          <w:sz w:val="26"/>
          <w:szCs w:val="26"/>
          <w:lang w:eastAsia="en-US"/>
        </w:rPr>
      </w:pPr>
      <w:r w:rsidRPr="00A642E6">
        <w:rPr>
          <w:sz w:val="26"/>
          <w:szCs w:val="26"/>
          <w:lang w:eastAsia="en-US"/>
        </w:rPr>
        <w:t>- при заполнении электронного протокола техническим специалистом (по согласованию с муниципальным (региональным) координатором).</w:t>
      </w:r>
    </w:p>
    <w:p w14:paraId="4F3B2A17" w14:textId="77777777" w:rsidR="00A642E6" w:rsidRPr="00A642E6" w:rsidRDefault="00DB3CE5" w:rsidP="00DB3CE5">
      <w:pPr>
        <w:tabs>
          <w:tab w:val="left" w:pos="567"/>
        </w:tabs>
        <w:spacing w:line="360" w:lineRule="auto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     </w:t>
      </w:r>
      <w:r w:rsidR="00A642E6" w:rsidRPr="00A642E6">
        <w:rPr>
          <w:sz w:val="26"/>
          <w:szCs w:val="26"/>
          <w:lang w:eastAsia="en-US"/>
        </w:rPr>
        <w:t>До начала проведения оценочной процедуры общественный наблюдатель обязан:</w:t>
      </w:r>
    </w:p>
    <w:p w14:paraId="2BCA9564" w14:textId="77777777" w:rsidR="00A642E6" w:rsidRPr="00A642E6" w:rsidRDefault="00A642E6" w:rsidP="00EB7927">
      <w:pPr>
        <w:spacing w:line="360" w:lineRule="auto"/>
        <w:jc w:val="both"/>
        <w:rPr>
          <w:sz w:val="26"/>
          <w:szCs w:val="26"/>
          <w:lang w:eastAsia="en-US"/>
        </w:rPr>
      </w:pPr>
      <w:r w:rsidRPr="00A642E6">
        <w:rPr>
          <w:sz w:val="26"/>
          <w:szCs w:val="26"/>
          <w:lang w:eastAsia="en-US"/>
        </w:rPr>
        <w:t>‒</w:t>
      </w:r>
      <w:r w:rsidRPr="00A642E6">
        <w:rPr>
          <w:sz w:val="26"/>
          <w:szCs w:val="26"/>
          <w:lang w:eastAsia="en-US"/>
        </w:rPr>
        <w:tab/>
        <w:t>ознакомиться с нормативными, инструктивно – методическими документами, регламентирующими проведение ВПР;</w:t>
      </w:r>
    </w:p>
    <w:p w14:paraId="15D1D96C" w14:textId="77777777" w:rsidR="00A642E6" w:rsidRPr="00A642E6" w:rsidRDefault="00A642E6" w:rsidP="00EB7927">
      <w:pPr>
        <w:spacing w:line="360" w:lineRule="auto"/>
        <w:jc w:val="both"/>
        <w:rPr>
          <w:sz w:val="26"/>
          <w:szCs w:val="26"/>
          <w:lang w:eastAsia="en-US"/>
        </w:rPr>
      </w:pPr>
      <w:r w:rsidRPr="00A642E6">
        <w:rPr>
          <w:sz w:val="26"/>
          <w:szCs w:val="26"/>
          <w:lang w:eastAsia="en-US"/>
        </w:rPr>
        <w:t>‒</w:t>
      </w:r>
      <w:r w:rsidRPr="00A642E6">
        <w:rPr>
          <w:sz w:val="26"/>
          <w:szCs w:val="26"/>
          <w:lang w:eastAsia="en-US"/>
        </w:rPr>
        <w:tab/>
        <w:t xml:space="preserve">пройти инструктаж по порядку проведения ВПР (инструктаж проводит муниципальный (региональный) координатор). </w:t>
      </w:r>
    </w:p>
    <w:p w14:paraId="2E8ED1A3" w14:textId="77777777" w:rsidR="00A642E6" w:rsidRPr="00A642E6" w:rsidRDefault="00DB3CE5" w:rsidP="00DB3CE5">
      <w:pPr>
        <w:tabs>
          <w:tab w:val="left" w:pos="426"/>
        </w:tabs>
        <w:spacing w:line="360" w:lineRule="auto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     </w:t>
      </w:r>
      <w:r w:rsidR="00A642E6" w:rsidRPr="00A642E6">
        <w:rPr>
          <w:sz w:val="26"/>
          <w:szCs w:val="26"/>
          <w:lang w:eastAsia="en-US"/>
        </w:rPr>
        <w:t>Общественный наблюдатель должен:</w:t>
      </w:r>
    </w:p>
    <w:p w14:paraId="380D260B" w14:textId="77777777" w:rsidR="00A642E6" w:rsidRPr="00A642E6" w:rsidRDefault="00A642E6" w:rsidP="00EB7927">
      <w:pPr>
        <w:spacing w:line="360" w:lineRule="auto"/>
        <w:jc w:val="both"/>
        <w:rPr>
          <w:sz w:val="26"/>
          <w:szCs w:val="26"/>
          <w:lang w:eastAsia="en-US"/>
        </w:rPr>
      </w:pPr>
      <w:r w:rsidRPr="00A642E6">
        <w:rPr>
          <w:sz w:val="26"/>
          <w:szCs w:val="26"/>
          <w:lang w:eastAsia="en-US"/>
        </w:rPr>
        <w:t>- прибыть в ОО не позднее, чем за 30 минут до начала процедуры;</w:t>
      </w:r>
    </w:p>
    <w:p w14:paraId="6B7946F0" w14:textId="77777777" w:rsidR="00A642E6" w:rsidRPr="00A642E6" w:rsidRDefault="00A642E6" w:rsidP="00EB7927">
      <w:pPr>
        <w:spacing w:line="360" w:lineRule="auto"/>
        <w:jc w:val="both"/>
        <w:rPr>
          <w:sz w:val="26"/>
          <w:szCs w:val="26"/>
          <w:lang w:eastAsia="en-US"/>
        </w:rPr>
      </w:pPr>
      <w:r w:rsidRPr="00A642E6">
        <w:rPr>
          <w:sz w:val="26"/>
          <w:szCs w:val="26"/>
          <w:lang w:eastAsia="en-US"/>
        </w:rPr>
        <w:t>- иметь при себе паспорт и направление от МОУО или регионального координатора.</w:t>
      </w:r>
    </w:p>
    <w:p w14:paraId="26A36850" w14:textId="77777777" w:rsidR="00A642E6" w:rsidRPr="00A642E6" w:rsidRDefault="00A642E6" w:rsidP="00EB7927">
      <w:pPr>
        <w:spacing w:line="360" w:lineRule="auto"/>
        <w:jc w:val="both"/>
        <w:rPr>
          <w:sz w:val="26"/>
          <w:szCs w:val="26"/>
          <w:lang w:eastAsia="en-US"/>
        </w:rPr>
      </w:pPr>
      <w:r w:rsidRPr="00A642E6">
        <w:rPr>
          <w:sz w:val="26"/>
          <w:szCs w:val="26"/>
          <w:lang w:eastAsia="en-US"/>
        </w:rPr>
        <w:t>- до начала работы встретиться со школьным координатором и организатором в аудитории, получить информацию о распределении по кабинетам;</w:t>
      </w:r>
    </w:p>
    <w:p w14:paraId="65E59A1B" w14:textId="77777777" w:rsidR="00A642E6" w:rsidRPr="00A642E6" w:rsidRDefault="00A642E6" w:rsidP="00EB7927">
      <w:pPr>
        <w:spacing w:line="360" w:lineRule="auto"/>
        <w:jc w:val="both"/>
        <w:rPr>
          <w:sz w:val="26"/>
          <w:szCs w:val="26"/>
          <w:lang w:eastAsia="en-US"/>
        </w:rPr>
      </w:pPr>
      <w:r w:rsidRPr="00A642E6">
        <w:rPr>
          <w:sz w:val="26"/>
          <w:szCs w:val="26"/>
          <w:lang w:eastAsia="en-US"/>
        </w:rPr>
        <w:t>- за 15 минут до начала работы пройти в аудиторию и занять отведенное для него место.</w:t>
      </w:r>
    </w:p>
    <w:p w14:paraId="3455DDDE" w14:textId="77777777" w:rsidR="00A642E6" w:rsidRPr="00A642E6" w:rsidRDefault="00A642E6" w:rsidP="00DB3CE5">
      <w:pPr>
        <w:spacing w:line="360" w:lineRule="auto"/>
        <w:ind w:firstLine="426"/>
        <w:jc w:val="both"/>
        <w:rPr>
          <w:sz w:val="26"/>
          <w:szCs w:val="26"/>
          <w:lang w:eastAsia="en-US"/>
        </w:rPr>
      </w:pPr>
      <w:r w:rsidRPr="00A642E6">
        <w:rPr>
          <w:sz w:val="26"/>
          <w:szCs w:val="26"/>
          <w:lang w:eastAsia="en-US"/>
        </w:rPr>
        <w:t xml:space="preserve">Общественный наблюдатель обязан: </w:t>
      </w:r>
    </w:p>
    <w:p w14:paraId="5D2D623E" w14:textId="77777777" w:rsidR="00A642E6" w:rsidRPr="00A642E6" w:rsidRDefault="00A642E6" w:rsidP="00EB7927">
      <w:pPr>
        <w:spacing w:line="360" w:lineRule="auto"/>
        <w:jc w:val="both"/>
        <w:rPr>
          <w:sz w:val="26"/>
          <w:szCs w:val="26"/>
          <w:lang w:eastAsia="en-US"/>
        </w:rPr>
      </w:pPr>
      <w:r w:rsidRPr="00A642E6">
        <w:rPr>
          <w:sz w:val="26"/>
          <w:szCs w:val="26"/>
          <w:lang w:eastAsia="en-US"/>
        </w:rPr>
        <w:t>‒</w:t>
      </w:r>
      <w:r w:rsidRPr="00A642E6">
        <w:rPr>
          <w:sz w:val="26"/>
          <w:szCs w:val="26"/>
          <w:lang w:eastAsia="en-US"/>
        </w:rPr>
        <w:tab/>
        <w:t>соблюдать установленный порядок проведения ВПР, режим информационной безопасности, требования муниципального (регионального) и школьного координаторов и организаторов в ОО;</w:t>
      </w:r>
    </w:p>
    <w:p w14:paraId="03E422AD" w14:textId="77777777" w:rsidR="00A642E6" w:rsidRPr="00A642E6" w:rsidRDefault="00A642E6" w:rsidP="00EB7927">
      <w:pPr>
        <w:spacing w:line="360" w:lineRule="auto"/>
        <w:jc w:val="both"/>
        <w:rPr>
          <w:sz w:val="26"/>
          <w:szCs w:val="26"/>
          <w:lang w:eastAsia="en-US"/>
        </w:rPr>
      </w:pPr>
      <w:r w:rsidRPr="00A642E6">
        <w:rPr>
          <w:sz w:val="26"/>
          <w:szCs w:val="26"/>
          <w:lang w:eastAsia="en-US"/>
        </w:rPr>
        <w:t>‒</w:t>
      </w:r>
      <w:r w:rsidRPr="00A642E6">
        <w:rPr>
          <w:sz w:val="26"/>
          <w:szCs w:val="26"/>
          <w:lang w:eastAsia="en-US"/>
        </w:rPr>
        <w:tab/>
        <w:t xml:space="preserve">по итогам проведения процедуры ВПР составить протокол наблюдения по форме согласно приложению № 2 и передать его муниципальному (региональному) координатору; </w:t>
      </w:r>
    </w:p>
    <w:p w14:paraId="6212FAD9" w14:textId="77777777" w:rsidR="00A642E6" w:rsidRPr="00A642E6" w:rsidRDefault="00A642E6" w:rsidP="00EB7927">
      <w:pPr>
        <w:spacing w:line="360" w:lineRule="auto"/>
        <w:jc w:val="both"/>
        <w:rPr>
          <w:sz w:val="26"/>
          <w:szCs w:val="26"/>
          <w:lang w:eastAsia="en-US"/>
        </w:rPr>
      </w:pPr>
      <w:r w:rsidRPr="00A642E6">
        <w:rPr>
          <w:sz w:val="26"/>
          <w:szCs w:val="26"/>
          <w:lang w:eastAsia="en-US"/>
        </w:rPr>
        <w:t>‒</w:t>
      </w:r>
      <w:r w:rsidRPr="00A642E6">
        <w:rPr>
          <w:sz w:val="26"/>
          <w:szCs w:val="26"/>
          <w:lang w:eastAsia="en-US"/>
        </w:rPr>
        <w:tab/>
        <w:t xml:space="preserve">выполнять требования данных рекомендаций. </w:t>
      </w:r>
    </w:p>
    <w:p w14:paraId="0D2E32EC" w14:textId="77777777" w:rsidR="00A642E6" w:rsidRPr="00A642E6" w:rsidRDefault="00A642E6" w:rsidP="00DB3CE5">
      <w:pPr>
        <w:spacing w:line="360" w:lineRule="auto"/>
        <w:ind w:firstLine="426"/>
        <w:jc w:val="both"/>
        <w:rPr>
          <w:sz w:val="26"/>
          <w:szCs w:val="26"/>
          <w:lang w:eastAsia="en-US"/>
        </w:rPr>
      </w:pPr>
      <w:r w:rsidRPr="00A642E6">
        <w:rPr>
          <w:sz w:val="26"/>
          <w:szCs w:val="26"/>
          <w:lang w:eastAsia="en-US"/>
        </w:rPr>
        <w:t>Общественный наблюдатель не вправе:</w:t>
      </w:r>
    </w:p>
    <w:p w14:paraId="40644447" w14:textId="77777777" w:rsidR="00A642E6" w:rsidRPr="00A642E6" w:rsidRDefault="00A642E6" w:rsidP="00EB7927">
      <w:pPr>
        <w:spacing w:line="360" w:lineRule="auto"/>
        <w:jc w:val="both"/>
        <w:rPr>
          <w:sz w:val="26"/>
          <w:szCs w:val="26"/>
          <w:lang w:eastAsia="en-US"/>
        </w:rPr>
      </w:pPr>
      <w:r w:rsidRPr="00A642E6">
        <w:rPr>
          <w:sz w:val="26"/>
          <w:szCs w:val="26"/>
          <w:lang w:eastAsia="en-US"/>
        </w:rPr>
        <w:t>‒</w:t>
      </w:r>
      <w:r w:rsidRPr="00A642E6">
        <w:rPr>
          <w:sz w:val="26"/>
          <w:szCs w:val="26"/>
          <w:lang w:eastAsia="en-US"/>
        </w:rPr>
        <w:tab/>
        <w:t>вмешиваться в ход подготовки и проведения ВПР;</w:t>
      </w:r>
    </w:p>
    <w:p w14:paraId="619C28A4" w14:textId="77777777" w:rsidR="00A642E6" w:rsidRPr="00A642E6" w:rsidRDefault="00A642E6" w:rsidP="00EB7927">
      <w:pPr>
        <w:spacing w:line="360" w:lineRule="auto"/>
        <w:jc w:val="both"/>
        <w:rPr>
          <w:sz w:val="26"/>
          <w:szCs w:val="26"/>
          <w:lang w:eastAsia="en-US"/>
        </w:rPr>
      </w:pPr>
      <w:r w:rsidRPr="00A642E6">
        <w:rPr>
          <w:sz w:val="26"/>
          <w:szCs w:val="26"/>
          <w:lang w:eastAsia="en-US"/>
        </w:rPr>
        <w:t>‒</w:t>
      </w:r>
      <w:r w:rsidRPr="00A642E6">
        <w:rPr>
          <w:sz w:val="26"/>
          <w:szCs w:val="26"/>
          <w:lang w:eastAsia="en-US"/>
        </w:rPr>
        <w:tab/>
        <w:t>входить или выходить из аудитории во время проведения диагностической работы;</w:t>
      </w:r>
    </w:p>
    <w:p w14:paraId="3ECFF50B" w14:textId="77777777" w:rsidR="00A642E6" w:rsidRPr="00A642E6" w:rsidRDefault="00A642E6" w:rsidP="00EB7927">
      <w:pPr>
        <w:spacing w:line="360" w:lineRule="auto"/>
        <w:jc w:val="both"/>
        <w:rPr>
          <w:sz w:val="26"/>
          <w:szCs w:val="26"/>
          <w:lang w:eastAsia="en-US"/>
        </w:rPr>
      </w:pPr>
      <w:r w:rsidRPr="00A642E6">
        <w:rPr>
          <w:sz w:val="26"/>
          <w:szCs w:val="26"/>
          <w:lang w:eastAsia="en-US"/>
        </w:rPr>
        <w:t>‒</w:t>
      </w:r>
      <w:r w:rsidRPr="00A642E6">
        <w:rPr>
          <w:sz w:val="26"/>
          <w:szCs w:val="26"/>
          <w:lang w:eastAsia="en-US"/>
        </w:rPr>
        <w:tab/>
        <w:t>оказывать содействие или отвлекать участников оценочной процедуры при выполнении заданий, в том числе задавать вопросы, делать замечания;</w:t>
      </w:r>
    </w:p>
    <w:p w14:paraId="4AF87C30" w14:textId="77777777" w:rsidR="00A642E6" w:rsidRPr="00A642E6" w:rsidRDefault="00A642E6" w:rsidP="00EB7927">
      <w:pPr>
        <w:spacing w:line="360" w:lineRule="auto"/>
        <w:jc w:val="both"/>
        <w:rPr>
          <w:sz w:val="26"/>
          <w:szCs w:val="26"/>
          <w:lang w:eastAsia="en-US"/>
        </w:rPr>
      </w:pPr>
      <w:r w:rsidRPr="00A642E6">
        <w:rPr>
          <w:sz w:val="26"/>
          <w:szCs w:val="26"/>
          <w:lang w:eastAsia="en-US"/>
        </w:rPr>
        <w:t>‒</w:t>
      </w:r>
      <w:r w:rsidRPr="00A642E6">
        <w:rPr>
          <w:sz w:val="26"/>
          <w:szCs w:val="26"/>
          <w:lang w:eastAsia="en-US"/>
        </w:rPr>
        <w:tab/>
        <w:t xml:space="preserve">пользоваться в аудиториях средствами мобильной связи, фото и видеоаппаратурой, читать книги. </w:t>
      </w:r>
    </w:p>
    <w:p w14:paraId="39C12B6F" w14:textId="77777777" w:rsidR="00A642E6" w:rsidRPr="00A642E6" w:rsidRDefault="00DB3CE5" w:rsidP="00DB3CE5">
      <w:pPr>
        <w:spacing w:line="360" w:lineRule="auto"/>
        <w:ind w:firstLine="426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</w:t>
      </w:r>
      <w:r w:rsidR="00A642E6" w:rsidRPr="00A642E6">
        <w:rPr>
          <w:sz w:val="26"/>
          <w:szCs w:val="26"/>
          <w:lang w:eastAsia="en-US"/>
        </w:rPr>
        <w:t xml:space="preserve">При нарушении настоящей инструкции организатор в аудитории проведения ВПР обязан по окончании диагностической работы проинформировать школьного координатора, а тот, в свою очередь, муниципального координатора. </w:t>
      </w:r>
    </w:p>
    <w:p w14:paraId="42AC0DAD" w14:textId="77777777" w:rsidR="00A642E6" w:rsidRPr="00A642E6" w:rsidRDefault="00DB3CE5" w:rsidP="00731522">
      <w:pPr>
        <w:tabs>
          <w:tab w:val="left" w:pos="426"/>
        </w:tabs>
        <w:spacing w:line="360" w:lineRule="auto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lastRenderedPageBreak/>
        <w:t xml:space="preserve">        </w:t>
      </w:r>
      <w:r w:rsidR="00A642E6" w:rsidRPr="00A642E6">
        <w:rPr>
          <w:sz w:val="26"/>
          <w:szCs w:val="26"/>
          <w:lang w:eastAsia="en-US"/>
        </w:rPr>
        <w:t xml:space="preserve">Общественный наблюдатель несет ответственность за злоупотребление своим положением в целях удовлетворения корыстной или иной личной заинтересованности. </w:t>
      </w:r>
    </w:p>
    <w:p w14:paraId="5D958335" w14:textId="77777777" w:rsidR="00A642E6" w:rsidRPr="00731522" w:rsidRDefault="00A642E6" w:rsidP="00EB7927">
      <w:pPr>
        <w:spacing w:line="360" w:lineRule="auto"/>
        <w:jc w:val="both"/>
        <w:rPr>
          <w:b/>
          <w:sz w:val="26"/>
          <w:szCs w:val="26"/>
          <w:lang w:eastAsia="en-US"/>
        </w:rPr>
      </w:pPr>
      <w:r w:rsidRPr="00731522">
        <w:rPr>
          <w:b/>
          <w:sz w:val="26"/>
          <w:szCs w:val="26"/>
          <w:lang w:eastAsia="en-US"/>
        </w:rPr>
        <w:t>Порядок действий общественного наблюдателя при проведении ВПР</w:t>
      </w:r>
      <w:r w:rsidR="00731522">
        <w:rPr>
          <w:b/>
          <w:sz w:val="26"/>
          <w:szCs w:val="26"/>
          <w:lang w:eastAsia="en-US"/>
        </w:rPr>
        <w:t>:</w:t>
      </w:r>
    </w:p>
    <w:p w14:paraId="4BD76E88" w14:textId="2896D130" w:rsidR="00A642E6" w:rsidRPr="00947937" w:rsidRDefault="00947937" w:rsidP="00731522">
      <w:pPr>
        <w:tabs>
          <w:tab w:val="left" w:pos="567"/>
        </w:tabs>
        <w:spacing w:line="360" w:lineRule="auto"/>
        <w:jc w:val="both"/>
        <w:rPr>
          <w:sz w:val="26"/>
          <w:szCs w:val="26"/>
          <w:lang w:eastAsia="en-US"/>
        </w:rPr>
      </w:pPr>
      <w:r w:rsidRPr="00947937">
        <w:rPr>
          <w:sz w:val="26"/>
          <w:szCs w:val="26"/>
          <w:lang w:eastAsia="en-US"/>
        </w:rPr>
        <w:t xml:space="preserve">       </w:t>
      </w:r>
      <w:r w:rsidR="00A642E6" w:rsidRPr="00947937">
        <w:rPr>
          <w:sz w:val="26"/>
          <w:szCs w:val="26"/>
          <w:lang w:eastAsia="en-US"/>
        </w:rPr>
        <w:t>Во время проведения ВПР общественный наблюдатель следит за соблюдением порядка проведения ВПР участниками и организаторами</w:t>
      </w:r>
      <w:r w:rsidRPr="00947937">
        <w:rPr>
          <w:sz w:val="26"/>
          <w:szCs w:val="26"/>
          <w:lang w:eastAsia="en-US"/>
        </w:rPr>
        <w:t>.</w:t>
      </w:r>
    </w:p>
    <w:p w14:paraId="22B82EED" w14:textId="77777777" w:rsidR="00A642E6" w:rsidRPr="00A642E6" w:rsidRDefault="00A642E6" w:rsidP="00731522">
      <w:pPr>
        <w:spacing w:line="360" w:lineRule="auto"/>
        <w:ind w:firstLine="567"/>
        <w:jc w:val="both"/>
        <w:rPr>
          <w:sz w:val="26"/>
          <w:szCs w:val="26"/>
          <w:lang w:eastAsia="en-US"/>
        </w:rPr>
      </w:pPr>
      <w:r w:rsidRPr="00A642E6">
        <w:rPr>
          <w:sz w:val="26"/>
          <w:szCs w:val="26"/>
          <w:lang w:eastAsia="en-US"/>
        </w:rPr>
        <w:t>По завершении написания, сканирования и передачи работ общественный наблюдатель:</w:t>
      </w:r>
    </w:p>
    <w:p w14:paraId="0EECF392" w14:textId="77777777" w:rsidR="00A642E6" w:rsidRPr="00A642E6" w:rsidRDefault="00A642E6" w:rsidP="00EB7927">
      <w:pPr>
        <w:spacing w:line="360" w:lineRule="auto"/>
        <w:jc w:val="both"/>
        <w:rPr>
          <w:sz w:val="26"/>
          <w:szCs w:val="26"/>
          <w:lang w:eastAsia="en-US"/>
        </w:rPr>
      </w:pPr>
      <w:r w:rsidRPr="00A642E6">
        <w:rPr>
          <w:sz w:val="26"/>
          <w:szCs w:val="26"/>
          <w:lang w:eastAsia="en-US"/>
        </w:rPr>
        <w:t>‒</w:t>
      </w:r>
      <w:r w:rsidRPr="00A642E6">
        <w:rPr>
          <w:sz w:val="26"/>
          <w:szCs w:val="26"/>
          <w:lang w:eastAsia="en-US"/>
        </w:rPr>
        <w:tab/>
        <w:t>составляет протокол общественного наблюдения (приложение № 2), с которым знакомит организатора в аудитории, школьного координатора и руководителя ОО;</w:t>
      </w:r>
    </w:p>
    <w:p w14:paraId="3348E7BB" w14:textId="77777777" w:rsidR="00A642E6" w:rsidRPr="00A642E6" w:rsidRDefault="00A642E6" w:rsidP="00EB7927">
      <w:pPr>
        <w:spacing w:line="360" w:lineRule="auto"/>
        <w:jc w:val="both"/>
        <w:rPr>
          <w:sz w:val="26"/>
          <w:szCs w:val="26"/>
          <w:lang w:eastAsia="en-US"/>
        </w:rPr>
      </w:pPr>
      <w:r w:rsidRPr="00A642E6">
        <w:rPr>
          <w:sz w:val="26"/>
          <w:szCs w:val="26"/>
          <w:lang w:eastAsia="en-US"/>
        </w:rPr>
        <w:t>‒</w:t>
      </w:r>
      <w:r w:rsidRPr="00A642E6">
        <w:rPr>
          <w:sz w:val="26"/>
          <w:szCs w:val="26"/>
          <w:lang w:eastAsia="en-US"/>
        </w:rPr>
        <w:tab/>
        <w:t>завершает исполнение своих обязанностей и покидает ОО по согласованию со школьным координатором;</w:t>
      </w:r>
    </w:p>
    <w:p w14:paraId="0EEEB38C" w14:textId="77777777" w:rsidR="00A642E6" w:rsidRPr="00A642E6" w:rsidRDefault="00A642E6" w:rsidP="00EB7927">
      <w:pPr>
        <w:spacing w:line="360" w:lineRule="auto"/>
        <w:jc w:val="both"/>
        <w:rPr>
          <w:sz w:val="26"/>
          <w:szCs w:val="26"/>
          <w:lang w:eastAsia="en-US"/>
        </w:rPr>
      </w:pPr>
      <w:r w:rsidRPr="00A642E6">
        <w:rPr>
          <w:sz w:val="26"/>
          <w:szCs w:val="26"/>
          <w:lang w:eastAsia="en-US"/>
        </w:rPr>
        <w:t>‒</w:t>
      </w:r>
      <w:r w:rsidRPr="00A642E6">
        <w:rPr>
          <w:sz w:val="26"/>
          <w:szCs w:val="26"/>
          <w:lang w:eastAsia="en-US"/>
        </w:rPr>
        <w:tab/>
        <w:t>передает протокол общественного наблюдения муниципальному координатору;</w:t>
      </w:r>
    </w:p>
    <w:p w14:paraId="766AC7B1" w14:textId="77777777" w:rsidR="00A642E6" w:rsidRPr="00A642E6" w:rsidRDefault="00A642E6" w:rsidP="00EB7927">
      <w:pPr>
        <w:spacing w:line="360" w:lineRule="auto"/>
        <w:jc w:val="both"/>
        <w:rPr>
          <w:sz w:val="26"/>
          <w:szCs w:val="26"/>
          <w:lang w:eastAsia="en-US"/>
        </w:rPr>
      </w:pPr>
      <w:r w:rsidRPr="00A642E6">
        <w:rPr>
          <w:sz w:val="26"/>
          <w:szCs w:val="26"/>
          <w:lang w:eastAsia="en-US"/>
        </w:rPr>
        <w:t>‒</w:t>
      </w:r>
      <w:r w:rsidRPr="00A642E6">
        <w:rPr>
          <w:sz w:val="26"/>
          <w:szCs w:val="26"/>
          <w:lang w:eastAsia="en-US"/>
        </w:rPr>
        <w:tab/>
        <w:t xml:space="preserve">контролирует порядок проведения проверки ответов участников экспертами; </w:t>
      </w:r>
    </w:p>
    <w:p w14:paraId="797BB63A" w14:textId="77777777" w:rsidR="00A642E6" w:rsidRDefault="00A642E6" w:rsidP="00EB7927">
      <w:pPr>
        <w:spacing w:line="360" w:lineRule="auto"/>
        <w:jc w:val="both"/>
        <w:rPr>
          <w:sz w:val="26"/>
          <w:szCs w:val="26"/>
          <w:lang w:eastAsia="en-US"/>
        </w:rPr>
      </w:pPr>
      <w:r w:rsidRPr="00A642E6">
        <w:rPr>
          <w:sz w:val="26"/>
          <w:szCs w:val="26"/>
          <w:lang w:eastAsia="en-US"/>
        </w:rPr>
        <w:t>‒</w:t>
      </w:r>
      <w:r w:rsidRPr="00A642E6">
        <w:rPr>
          <w:sz w:val="26"/>
          <w:szCs w:val="26"/>
          <w:lang w:eastAsia="en-US"/>
        </w:rPr>
        <w:tab/>
        <w:t>контролирует порядок загрузки результатов проверки ответов участников техническим специалистом.</w:t>
      </w:r>
    </w:p>
    <w:p w14:paraId="1A0AC2B0" w14:textId="77777777" w:rsidR="00A71E8E" w:rsidRDefault="00A71E8E" w:rsidP="00EB7927">
      <w:pPr>
        <w:spacing w:line="360" w:lineRule="auto"/>
        <w:jc w:val="both"/>
        <w:rPr>
          <w:sz w:val="26"/>
          <w:szCs w:val="26"/>
          <w:lang w:eastAsia="en-US"/>
        </w:rPr>
      </w:pPr>
    </w:p>
    <w:p w14:paraId="29DB97E8" w14:textId="77777777" w:rsidR="00A71E8E" w:rsidRDefault="00A71E8E" w:rsidP="00EB7927">
      <w:pPr>
        <w:spacing w:line="360" w:lineRule="auto"/>
        <w:jc w:val="both"/>
        <w:rPr>
          <w:sz w:val="26"/>
          <w:szCs w:val="26"/>
          <w:lang w:eastAsia="en-US"/>
        </w:rPr>
      </w:pPr>
    </w:p>
    <w:p w14:paraId="685F5B12" w14:textId="77777777" w:rsidR="00A71E8E" w:rsidRDefault="00A71E8E" w:rsidP="00EB7927">
      <w:pPr>
        <w:spacing w:line="360" w:lineRule="auto"/>
        <w:jc w:val="both"/>
        <w:rPr>
          <w:sz w:val="26"/>
          <w:szCs w:val="26"/>
          <w:lang w:eastAsia="en-US"/>
        </w:rPr>
      </w:pPr>
    </w:p>
    <w:p w14:paraId="2D35BFCB" w14:textId="77777777" w:rsidR="00A71E8E" w:rsidRDefault="00A71E8E" w:rsidP="00EB7927">
      <w:pPr>
        <w:spacing w:line="360" w:lineRule="auto"/>
        <w:jc w:val="both"/>
        <w:rPr>
          <w:sz w:val="26"/>
          <w:szCs w:val="26"/>
          <w:lang w:eastAsia="en-US"/>
        </w:rPr>
      </w:pPr>
    </w:p>
    <w:p w14:paraId="020BAB10" w14:textId="77777777" w:rsidR="00A71E8E" w:rsidRDefault="00A71E8E" w:rsidP="00EB7927">
      <w:pPr>
        <w:spacing w:line="360" w:lineRule="auto"/>
        <w:jc w:val="both"/>
        <w:rPr>
          <w:sz w:val="26"/>
          <w:szCs w:val="26"/>
          <w:lang w:eastAsia="en-US"/>
        </w:rPr>
      </w:pPr>
    </w:p>
    <w:p w14:paraId="14AE2FE6" w14:textId="77777777" w:rsidR="00A71E8E" w:rsidRDefault="00A71E8E" w:rsidP="00EB7927">
      <w:pPr>
        <w:spacing w:line="360" w:lineRule="auto"/>
        <w:jc w:val="both"/>
        <w:rPr>
          <w:sz w:val="26"/>
          <w:szCs w:val="26"/>
          <w:lang w:eastAsia="en-US"/>
        </w:rPr>
      </w:pPr>
    </w:p>
    <w:p w14:paraId="79704F0A" w14:textId="77777777" w:rsidR="00A71E8E" w:rsidRDefault="00A71E8E" w:rsidP="00EB7927">
      <w:pPr>
        <w:spacing w:line="360" w:lineRule="auto"/>
        <w:jc w:val="both"/>
        <w:rPr>
          <w:sz w:val="26"/>
          <w:szCs w:val="26"/>
          <w:lang w:eastAsia="en-US"/>
        </w:rPr>
      </w:pPr>
    </w:p>
    <w:p w14:paraId="64952439" w14:textId="77777777" w:rsidR="00A71E8E" w:rsidRDefault="00A71E8E" w:rsidP="00EB7927">
      <w:pPr>
        <w:spacing w:line="360" w:lineRule="auto"/>
        <w:jc w:val="both"/>
        <w:rPr>
          <w:sz w:val="26"/>
          <w:szCs w:val="26"/>
          <w:lang w:eastAsia="en-US"/>
        </w:rPr>
      </w:pPr>
    </w:p>
    <w:p w14:paraId="60DB1032" w14:textId="77777777" w:rsidR="004A38E9" w:rsidRDefault="004A38E9" w:rsidP="00A71E8E">
      <w:pPr>
        <w:pStyle w:val="Default"/>
        <w:jc w:val="right"/>
      </w:pPr>
    </w:p>
    <w:p w14:paraId="2DB23BA4" w14:textId="77777777" w:rsidR="004A38E9" w:rsidRDefault="004A38E9" w:rsidP="00A71E8E">
      <w:pPr>
        <w:pStyle w:val="Default"/>
        <w:jc w:val="right"/>
      </w:pPr>
    </w:p>
    <w:p w14:paraId="7D917283" w14:textId="77777777" w:rsidR="004A38E9" w:rsidRDefault="004A38E9" w:rsidP="00A71E8E">
      <w:pPr>
        <w:pStyle w:val="Default"/>
        <w:jc w:val="right"/>
      </w:pPr>
    </w:p>
    <w:p w14:paraId="51799CD3" w14:textId="77777777" w:rsidR="004A38E9" w:rsidRDefault="004A38E9" w:rsidP="00A71E8E">
      <w:pPr>
        <w:pStyle w:val="Default"/>
        <w:jc w:val="right"/>
      </w:pPr>
    </w:p>
    <w:p w14:paraId="38E425C4" w14:textId="1B18A932" w:rsidR="004A38E9" w:rsidRDefault="004A38E9" w:rsidP="00A71E8E">
      <w:pPr>
        <w:pStyle w:val="Default"/>
        <w:jc w:val="right"/>
      </w:pPr>
    </w:p>
    <w:p w14:paraId="1C1FA0D5" w14:textId="0469D1AA" w:rsidR="00947937" w:rsidRDefault="00947937" w:rsidP="00A71E8E">
      <w:pPr>
        <w:pStyle w:val="Default"/>
        <w:jc w:val="right"/>
      </w:pPr>
    </w:p>
    <w:p w14:paraId="6A9D28C4" w14:textId="2A31E862" w:rsidR="00947937" w:rsidRDefault="00947937" w:rsidP="00A71E8E">
      <w:pPr>
        <w:pStyle w:val="Default"/>
        <w:jc w:val="right"/>
      </w:pPr>
    </w:p>
    <w:p w14:paraId="7B51B3C2" w14:textId="77777777" w:rsidR="00582770" w:rsidRPr="00A642E6" w:rsidRDefault="00582770" w:rsidP="001D2524">
      <w:pPr>
        <w:spacing w:line="360" w:lineRule="auto"/>
        <w:jc w:val="right"/>
        <w:rPr>
          <w:sz w:val="26"/>
          <w:szCs w:val="26"/>
          <w:lang w:eastAsia="en-US"/>
        </w:rPr>
      </w:pPr>
      <w:bookmarkStart w:id="0" w:name="_GoBack"/>
      <w:bookmarkEnd w:id="0"/>
    </w:p>
    <w:sectPr w:rsidR="00582770" w:rsidRPr="00A642E6" w:rsidSect="001D2524">
      <w:pgSz w:w="11906" w:h="16838"/>
      <w:pgMar w:top="709" w:right="851" w:bottom="709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04E61"/>
    <w:multiLevelType w:val="multilevel"/>
    <w:tmpl w:val="501A7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3878CA"/>
    <w:multiLevelType w:val="multilevel"/>
    <w:tmpl w:val="512C8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1554DB"/>
    <w:multiLevelType w:val="multilevel"/>
    <w:tmpl w:val="4BAC7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1F6C87"/>
    <w:multiLevelType w:val="multilevel"/>
    <w:tmpl w:val="84A29D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818"/>
    <w:rsid w:val="00054166"/>
    <w:rsid w:val="00061781"/>
    <w:rsid w:val="000731EB"/>
    <w:rsid w:val="000817F9"/>
    <w:rsid w:val="000906B4"/>
    <w:rsid w:val="000A177B"/>
    <w:rsid w:val="000D18EC"/>
    <w:rsid w:val="000D4216"/>
    <w:rsid w:val="000F4AD6"/>
    <w:rsid w:val="00145E13"/>
    <w:rsid w:val="00150E78"/>
    <w:rsid w:val="00183268"/>
    <w:rsid w:val="00185D77"/>
    <w:rsid w:val="001C129E"/>
    <w:rsid w:val="001D2524"/>
    <w:rsid w:val="001D689E"/>
    <w:rsid w:val="001E5F56"/>
    <w:rsid w:val="00212D74"/>
    <w:rsid w:val="00263E4F"/>
    <w:rsid w:val="002649FA"/>
    <w:rsid w:val="00265EFB"/>
    <w:rsid w:val="002A32AB"/>
    <w:rsid w:val="002C45B9"/>
    <w:rsid w:val="00312755"/>
    <w:rsid w:val="003273D0"/>
    <w:rsid w:val="00372F9F"/>
    <w:rsid w:val="003A7207"/>
    <w:rsid w:val="003A79E5"/>
    <w:rsid w:val="003D7C58"/>
    <w:rsid w:val="003E3E24"/>
    <w:rsid w:val="003E4846"/>
    <w:rsid w:val="003E52CC"/>
    <w:rsid w:val="003F4D35"/>
    <w:rsid w:val="00413D71"/>
    <w:rsid w:val="00430104"/>
    <w:rsid w:val="00453B82"/>
    <w:rsid w:val="00471ECA"/>
    <w:rsid w:val="004760C9"/>
    <w:rsid w:val="004770B1"/>
    <w:rsid w:val="004A1C35"/>
    <w:rsid w:val="004A38E9"/>
    <w:rsid w:val="004B26A4"/>
    <w:rsid w:val="004B2945"/>
    <w:rsid w:val="004B3EB6"/>
    <w:rsid w:val="004B6886"/>
    <w:rsid w:val="004E0FCD"/>
    <w:rsid w:val="004E1FDD"/>
    <w:rsid w:val="004E514D"/>
    <w:rsid w:val="00531B02"/>
    <w:rsid w:val="00532FBF"/>
    <w:rsid w:val="00541A58"/>
    <w:rsid w:val="00561D13"/>
    <w:rsid w:val="00582770"/>
    <w:rsid w:val="00594D30"/>
    <w:rsid w:val="005A47B3"/>
    <w:rsid w:val="005B2CCA"/>
    <w:rsid w:val="005E1B34"/>
    <w:rsid w:val="005E3C94"/>
    <w:rsid w:val="005F2A07"/>
    <w:rsid w:val="00601D20"/>
    <w:rsid w:val="00612A2B"/>
    <w:rsid w:val="00614EC6"/>
    <w:rsid w:val="00636788"/>
    <w:rsid w:val="0064438D"/>
    <w:rsid w:val="00673269"/>
    <w:rsid w:val="006926CD"/>
    <w:rsid w:val="006B152F"/>
    <w:rsid w:val="006B1AE0"/>
    <w:rsid w:val="00705A2D"/>
    <w:rsid w:val="007102F4"/>
    <w:rsid w:val="00731522"/>
    <w:rsid w:val="00735DEF"/>
    <w:rsid w:val="00744174"/>
    <w:rsid w:val="00746D8C"/>
    <w:rsid w:val="007869BE"/>
    <w:rsid w:val="00792E16"/>
    <w:rsid w:val="007B1D45"/>
    <w:rsid w:val="007C0173"/>
    <w:rsid w:val="007E17DA"/>
    <w:rsid w:val="007F5DAE"/>
    <w:rsid w:val="0080641E"/>
    <w:rsid w:val="00835E98"/>
    <w:rsid w:val="00845680"/>
    <w:rsid w:val="008B6FEA"/>
    <w:rsid w:val="008F1823"/>
    <w:rsid w:val="00913ABB"/>
    <w:rsid w:val="009258DF"/>
    <w:rsid w:val="00947937"/>
    <w:rsid w:val="00950328"/>
    <w:rsid w:val="00972A1D"/>
    <w:rsid w:val="00972ABC"/>
    <w:rsid w:val="00975A5E"/>
    <w:rsid w:val="009A6EC7"/>
    <w:rsid w:val="009C380A"/>
    <w:rsid w:val="009C6F4D"/>
    <w:rsid w:val="009F22B9"/>
    <w:rsid w:val="00A04658"/>
    <w:rsid w:val="00A04753"/>
    <w:rsid w:val="00A17D89"/>
    <w:rsid w:val="00A21238"/>
    <w:rsid w:val="00A21D9E"/>
    <w:rsid w:val="00A22A3F"/>
    <w:rsid w:val="00A37533"/>
    <w:rsid w:val="00A40B13"/>
    <w:rsid w:val="00A53792"/>
    <w:rsid w:val="00A57EFC"/>
    <w:rsid w:val="00A60B80"/>
    <w:rsid w:val="00A642E6"/>
    <w:rsid w:val="00A71D5D"/>
    <w:rsid w:val="00A71E8E"/>
    <w:rsid w:val="00AA0AB2"/>
    <w:rsid w:val="00AA1FC5"/>
    <w:rsid w:val="00AB75D7"/>
    <w:rsid w:val="00AC6679"/>
    <w:rsid w:val="00AC760F"/>
    <w:rsid w:val="00AF01EF"/>
    <w:rsid w:val="00B12A52"/>
    <w:rsid w:val="00B25818"/>
    <w:rsid w:val="00B54A3C"/>
    <w:rsid w:val="00B96A7E"/>
    <w:rsid w:val="00B97FCB"/>
    <w:rsid w:val="00BA3D6C"/>
    <w:rsid w:val="00BC7990"/>
    <w:rsid w:val="00BD2666"/>
    <w:rsid w:val="00BD448D"/>
    <w:rsid w:val="00BE1C51"/>
    <w:rsid w:val="00C270F9"/>
    <w:rsid w:val="00C31F9F"/>
    <w:rsid w:val="00C33A69"/>
    <w:rsid w:val="00C34298"/>
    <w:rsid w:val="00C354EC"/>
    <w:rsid w:val="00C4003A"/>
    <w:rsid w:val="00C72EE3"/>
    <w:rsid w:val="00C80573"/>
    <w:rsid w:val="00C83067"/>
    <w:rsid w:val="00C90790"/>
    <w:rsid w:val="00C92CB3"/>
    <w:rsid w:val="00CA3B59"/>
    <w:rsid w:val="00CC047B"/>
    <w:rsid w:val="00CF158D"/>
    <w:rsid w:val="00CF6D80"/>
    <w:rsid w:val="00D16944"/>
    <w:rsid w:val="00D20CC2"/>
    <w:rsid w:val="00D22E51"/>
    <w:rsid w:val="00D2320C"/>
    <w:rsid w:val="00D45531"/>
    <w:rsid w:val="00D4553A"/>
    <w:rsid w:val="00D702A9"/>
    <w:rsid w:val="00D71F9E"/>
    <w:rsid w:val="00D7431F"/>
    <w:rsid w:val="00D80B75"/>
    <w:rsid w:val="00D84C36"/>
    <w:rsid w:val="00DA14DA"/>
    <w:rsid w:val="00DA764F"/>
    <w:rsid w:val="00DB3CE5"/>
    <w:rsid w:val="00DF077C"/>
    <w:rsid w:val="00DF5C56"/>
    <w:rsid w:val="00E16485"/>
    <w:rsid w:val="00E21ECE"/>
    <w:rsid w:val="00E5013A"/>
    <w:rsid w:val="00E81AD7"/>
    <w:rsid w:val="00E8415E"/>
    <w:rsid w:val="00EB2439"/>
    <w:rsid w:val="00EB7927"/>
    <w:rsid w:val="00F15894"/>
    <w:rsid w:val="00F41185"/>
    <w:rsid w:val="00F546FE"/>
    <w:rsid w:val="00F54DAD"/>
    <w:rsid w:val="00F6236D"/>
    <w:rsid w:val="00F6303B"/>
    <w:rsid w:val="00F73EC7"/>
    <w:rsid w:val="00FD2537"/>
    <w:rsid w:val="00FE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0691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E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4553A"/>
    <w:pPr>
      <w:keepNext/>
      <w:tabs>
        <w:tab w:val="left" w:pos="2977"/>
      </w:tabs>
      <w:spacing w:line="280" w:lineRule="exact"/>
      <w:jc w:val="center"/>
      <w:outlineLvl w:val="1"/>
    </w:pPr>
    <w:rPr>
      <w:rFonts w:ascii="Arial Narrow" w:hAnsi="Arial Narrow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A6EC7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9A6EC7"/>
    <w:pPr>
      <w:spacing w:line="200" w:lineRule="exact"/>
      <w:ind w:right="1542"/>
      <w:jc w:val="center"/>
    </w:pPr>
    <w:rPr>
      <w:rFonts w:ascii="Arial Narrow" w:hAnsi="Arial Narrow"/>
      <w:sz w:val="20"/>
      <w:szCs w:val="20"/>
    </w:rPr>
  </w:style>
  <w:style w:type="character" w:customStyle="1" w:styleId="a5">
    <w:name w:val="Основной текст Знак"/>
    <w:basedOn w:val="a0"/>
    <w:link w:val="a4"/>
    <w:semiHidden/>
    <w:rsid w:val="009A6EC7"/>
    <w:rPr>
      <w:rFonts w:ascii="Arial Narrow" w:eastAsia="Times New Roman" w:hAnsi="Arial Narrow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0731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85D77"/>
  </w:style>
  <w:style w:type="paragraph" w:styleId="a7">
    <w:name w:val="Normal (Web)"/>
    <w:basedOn w:val="a"/>
    <w:uiPriority w:val="99"/>
    <w:unhideWhenUsed/>
    <w:rsid w:val="00185D77"/>
    <w:pPr>
      <w:spacing w:after="200" w:line="276" w:lineRule="auto"/>
    </w:pPr>
    <w:rPr>
      <w:rFonts w:eastAsiaTheme="minorHAnsi"/>
      <w:lang w:eastAsia="en-US"/>
    </w:rPr>
  </w:style>
  <w:style w:type="numbering" w:customStyle="1" w:styleId="11">
    <w:name w:val="Нет списка11"/>
    <w:next w:val="a2"/>
    <w:uiPriority w:val="99"/>
    <w:semiHidden/>
    <w:unhideWhenUsed/>
    <w:rsid w:val="00185D77"/>
  </w:style>
  <w:style w:type="paragraph" w:styleId="a8">
    <w:name w:val="Balloon Text"/>
    <w:basedOn w:val="a"/>
    <w:link w:val="a9"/>
    <w:uiPriority w:val="99"/>
    <w:semiHidden/>
    <w:unhideWhenUsed/>
    <w:rsid w:val="00185D7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185D77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185D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185D7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D4553A"/>
    <w:rPr>
      <w:rFonts w:ascii="Arial Narrow" w:eastAsia="Times New Roman" w:hAnsi="Arial Narrow" w:cs="Times New Roman"/>
      <w:b/>
      <w:sz w:val="24"/>
      <w:szCs w:val="20"/>
      <w:lang w:eastAsia="ru-RU"/>
    </w:rPr>
  </w:style>
  <w:style w:type="paragraph" w:customStyle="1" w:styleId="Default">
    <w:name w:val="Default"/>
    <w:rsid w:val="007E17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List"/>
    <w:basedOn w:val="a"/>
    <w:uiPriority w:val="99"/>
    <w:semiHidden/>
    <w:unhideWhenUsed/>
    <w:rsid w:val="00A642E6"/>
    <w:pPr>
      <w:ind w:left="283" w:hanging="283"/>
      <w:contextualSpacing/>
    </w:pPr>
  </w:style>
  <w:style w:type="table" w:customStyle="1" w:styleId="10">
    <w:name w:val="Сетка таблицы1"/>
    <w:basedOn w:val="a1"/>
    <w:next w:val="aa"/>
    <w:uiPriority w:val="59"/>
    <w:rsid w:val="00054166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E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4553A"/>
    <w:pPr>
      <w:keepNext/>
      <w:tabs>
        <w:tab w:val="left" w:pos="2977"/>
      </w:tabs>
      <w:spacing w:line="280" w:lineRule="exact"/>
      <w:jc w:val="center"/>
      <w:outlineLvl w:val="1"/>
    </w:pPr>
    <w:rPr>
      <w:rFonts w:ascii="Arial Narrow" w:hAnsi="Arial Narrow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A6EC7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9A6EC7"/>
    <w:pPr>
      <w:spacing w:line="200" w:lineRule="exact"/>
      <w:ind w:right="1542"/>
      <w:jc w:val="center"/>
    </w:pPr>
    <w:rPr>
      <w:rFonts w:ascii="Arial Narrow" w:hAnsi="Arial Narrow"/>
      <w:sz w:val="20"/>
      <w:szCs w:val="20"/>
    </w:rPr>
  </w:style>
  <w:style w:type="character" w:customStyle="1" w:styleId="a5">
    <w:name w:val="Основной текст Знак"/>
    <w:basedOn w:val="a0"/>
    <w:link w:val="a4"/>
    <w:semiHidden/>
    <w:rsid w:val="009A6EC7"/>
    <w:rPr>
      <w:rFonts w:ascii="Arial Narrow" w:eastAsia="Times New Roman" w:hAnsi="Arial Narrow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0731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85D77"/>
  </w:style>
  <w:style w:type="paragraph" w:styleId="a7">
    <w:name w:val="Normal (Web)"/>
    <w:basedOn w:val="a"/>
    <w:uiPriority w:val="99"/>
    <w:unhideWhenUsed/>
    <w:rsid w:val="00185D77"/>
    <w:pPr>
      <w:spacing w:after="200" w:line="276" w:lineRule="auto"/>
    </w:pPr>
    <w:rPr>
      <w:rFonts w:eastAsiaTheme="minorHAnsi"/>
      <w:lang w:eastAsia="en-US"/>
    </w:rPr>
  </w:style>
  <w:style w:type="numbering" w:customStyle="1" w:styleId="11">
    <w:name w:val="Нет списка11"/>
    <w:next w:val="a2"/>
    <w:uiPriority w:val="99"/>
    <w:semiHidden/>
    <w:unhideWhenUsed/>
    <w:rsid w:val="00185D77"/>
  </w:style>
  <w:style w:type="paragraph" w:styleId="a8">
    <w:name w:val="Balloon Text"/>
    <w:basedOn w:val="a"/>
    <w:link w:val="a9"/>
    <w:uiPriority w:val="99"/>
    <w:semiHidden/>
    <w:unhideWhenUsed/>
    <w:rsid w:val="00185D7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185D77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185D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185D7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D4553A"/>
    <w:rPr>
      <w:rFonts w:ascii="Arial Narrow" w:eastAsia="Times New Roman" w:hAnsi="Arial Narrow" w:cs="Times New Roman"/>
      <w:b/>
      <w:sz w:val="24"/>
      <w:szCs w:val="20"/>
      <w:lang w:eastAsia="ru-RU"/>
    </w:rPr>
  </w:style>
  <w:style w:type="paragraph" w:customStyle="1" w:styleId="Default">
    <w:name w:val="Default"/>
    <w:rsid w:val="007E17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List"/>
    <w:basedOn w:val="a"/>
    <w:uiPriority w:val="99"/>
    <w:semiHidden/>
    <w:unhideWhenUsed/>
    <w:rsid w:val="00A642E6"/>
    <w:pPr>
      <w:ind w:left="283" w:hanging="283"/>
      <w:contextualSpacing/>
    </w:pPr>
  </w:style>
  <w:style w:type="table" w:customStyle="1" w:styleId="10">
    <w:name w:val="Сетка таблицы1"/>
    <w:basedOn w:val="a1"/>
    <w:next w:val="aa"/>
    <w:uiPriority w:val="59"/>
    <w:rsid w:val="00054166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7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Andronnikova</dc:creator>
  <cp:lastModifiedBy>Пользователь Windows</cp:lastModifiedBy>
  <cp:revision>2</cp:revision>
  <cp:lastPrinted>2022-07-07T04:44:00Z</cp:lastPrinted>
  <dcterms:created xsi:type="dcterms:W3CDTF">2024-03-28T05:27:00Z</dcterms:created>
  <dcterms:modified xsi:type="dcterms:W3CDTF">2024-03-28T05:27:00Z</dcterms:modified>
</cp:coreProperties>
</file>